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1540"/>
        <w:gridCol w:w="1772"/>
        <w:gridCol w:w="6983"/>
        <w:gridCol w:w="3982"/>
      </w:tblGrid>
      <w:tr w:rsidR="00F50FB9" w:rsidRPr="00465E80" w14:paraId="59EE8319" w14:textId="77777777" w:rsidTr="007F55FE">
        <w:tc>
          <w:tcPr>
            <w:tcW w:w="14277" w:type="dxa"/>
            <w:gridSpan w:val="4"/>
          </w:tcPr>
          <w:p w14:paraId="41CE205F" w14:textId="77777777" w:rsidR="00F50FB9" w:rsidRPr="00465E80" w:rsidRDefault="00F50FB9" w:rsidP="007F55FE">
            <w:pPr>
              <w:rPr>
                <w:rFonts w:cstheme="minorHAnsi"/>
                <w:sz w:val="24"/>
                <w:szCs w:val="24"/>
              </w:rPr>
            </w:pPr>
            <w:r w:rsidRPr="00465E80">
              <w:rPr>
                <w:rFonts w:cstheme="minorHAnsi"/>
                <w:b/>
                <w:bCs/>
                <w:sz w:val="24"/>
                <w:szCs w:val="24"/>
              </w:rPr>
              <w:t xml:space="preserve">Stundenthema: </w:t>
            </w:r>
            <w:r w:rsidRPr="00465E80">
              <w:rPr>
                <w:rFonts w:cstheme="minorHAnsi"/>
                <w:sz w:val="24"/>
                <w:szCs w:val="24"/>
              </w:rPr>
              <w:t>„Wir lernen die Ozobots kennen“</w:t>
            </w:r>
          </w:p>
          <w:p w14:paraId="1BBCC50A" w14:textId="77777777" w:rsidR="00F50FB9" w:rsidRPr="00465E80" w:rsidRDefault="00F50FB9" w:rsidP="007F55FE">
            <w:pPr>
              <w:rPr>
                <w:rFonts w:cstheme="minorHAnsi"/>
                <w:sz w:val="24"/>
                <w:szCs w:val="24"/>
              </w:rPr>
            </w:pPr>
            <w:r w:rsidRPr="00465E80">
              <w:rPr>
                <w:rFonts w:cstheme="minorHAnsi"/>
                <w:b/>
                <w:bCs/>
                <w:sz w:val="24"/>
                <w:szCs w:val="24"/>
              </w:rPr>
              <w:t xml:space="preserve">Kurzbeschreibung: </w:t>
            </w:r>
            <w:r w:rsidRPr="00465E80">
              <w:rPr>
                <w:rFonts w:cstheme="minorHAnsi"/>
                <w:sz w:val="24"/>
                <w:szCs w:val="24"/>
              </w:rPr>
              <w:t>Die SuS lernen den Ozobot kennen und erproben durch Experimentieren und Beobachten seine Funktionsweise.</w:t>
            </w:r>
          </w:p>
          <w:p w14:paraId="33DFD305" w14:textId="77777777" w:rsidR="00F50FB9" w:rsidRDefault="00F50FB9" w:rsidP="007F55FE">
            <w:pPr>
              <w:rPr>
                <w:rFonts w:cstheme="minorHAnsi"/>
                <w:sz w:val="24"/>
                <w:szCs w:val="24"/>
              </w:rPr>
            </w:pPr>
            <w:r w:rsidRPr="00465E80">
              <w:rPr>
                <w:rFonts w:cstheme="minorHAnsi"/>
                <w:b/>
                <w:bCs/>
                <w:sz w:val="24"/>
                <w:szCs w:val="24"/>
              </w:rPr>
              <w:t xml:space="preserve">Dauer: </w:t>
            </w:r>
            <w:r w:rsidRPr="00465E80">
              <w:rPr>
                <w:rFonts w:cstheme="minorHAnsi"/>
                <w:sz w:val="24"/>
                <w:szCs w:val="24"/>
              </w:rPr>
              <w:t>1 Doppelstunde</w:t>
            </w:r>
          </w:p>
          <w:p w14:paraId="2CAF3E1C" w14:textId="77777777" w:rsidR="00F50FB9" w:rsidRPr="00465E80" w:rsidRDefault="00F50FB9" w:rsidP="007F55FE">
            <w:pPr>
              <w:rPr>
                <w:rFonts w:cstheme="minorHAnsi"/>
                <w:b/>
                <w:bCs/>
                <w:sz w:val="24"/>
                <w:szCs w:val="24"/>
              </w:rPr>
            </w:pPr>
          </w:p>
        </w:tc>
      </w:tr>
      <w:tr w:rsidR="00F50FB9" w:rsidRPr="00465E80" w14:paraId="0BFF5367" w14:textId="77777777" w:rsidTr="00F50FB9">
        <w:tc>
          <w:tcPr>
            <w:tcW w:w="1540" w:type="dxa"/>
          </w:tcPr>
          <w:p w14:paraId="2E284880" w14:textId="77777777" w:rsidR="00F50FB9" w:rsidRPr="00465E80" w:rsidRDefault="00F50FB9" w:rsidP="007F55FE">
            <w:pPr>
              <w:rPr>
                <w:rFonts w:cstheme="minorHAnsi"/>
                <w:b/>
                <w:bCs/>
                <w:sz w:val="24"/>
                <w:szCs w:val="24"/>
              </w:rPr>
            </w:pPr>
            <w:r w:rsidRPr="00465E80">
              <w:rPr>
                <w:rFonts w:cstheme="minorHAnsi"/>
                <w:b/>
                <w:bCs/>
                <w:sz w:val="24"/>
                <w:szCs w:val="24"/>
              </w:rPr>
              <w:t>Phase</w:t>
            </w:r>
          </w:p>
        </w:tc>
        <w:tc>
          <w:tcPr>
            <w:tcW w:w="1772" w:type="dxa"/>
          </w:tcPr>
          <w:p w14:paraId="5A7217FC" w14:textId="77777777" w:rsidR="00F50FB9" w:rsidRPr="00465E80" w:rsidRDefault="00F50FB9" w:rsidP="007F55FE">
            <w:pPr>
              <w:rPr>
                <w:rFonts w:cstheme="minorHAnsi"/>
                <w:b/>
                <w:bCs/>
                <w:sz w:val="24"/>
                <w:szCs w:val="24"/>
              </w:rPr>
            </w:pPr>
            <w:r w:rsidRPr="00465E80">
              <w:rPr>
                <w:rFonts w:cstheme="minorHAnsi"/>
                <w:b/>
                <w:bCs/>
                <w:sz w:val="24"/>
                <w:szCs w:val="24"/>
              </w:rPr>
              <w:t>Sozialform</w:t>
            </w:r>
          </w:p>
        </w:tc>
        <w:tc>
          <w:tcPr>
            <w:tcW w:w="6983" w:type="dxa"/>
          </w:tcPr>
          <w:p w14:paraId="660F154E" w14:textId="77777777" w:rsidR="00F50FB9" w:rsidRPr="00465E80" w:rsidRDefault="00F50FB9" w:rsidP="007F55FE">
            <w:pPr>
              <w:rPr>
                <w:rFonts w:cstheme="minorHAnsi"/>
                <w:b/>
                <w:bCs/>
                <w:sz w:val="24"/>
                <w:szCs w:val="24"/>
              </w:rPr>
            </w:pPr>
            <w:r w:rsidRPr="00465E80">
              <w:rPr>
                <w:rFonts w:cstheme="minorHAnsi"/>
                <w:b/>
                <w:bCs/>
                <w:sz w:val="24"/>
                <w:szCs w:val="24"/>
              </w:rPr>
              <w:t>Handlungsschritte</w:t>
            </w:r>
          </w:p>
        </w:tc>
        <w:tc>
          <w:tcPr>
            <w:tcW w:w="3982" w:type="dxa"/>
          </w:tcPr>
          <w:p w14:paraId="6BB14DB7" w14:textId="77777777" w:rsidR="00F50FB9" w:rsidRPr="00465E80" w:rsidRDefault="00F50FB9" w:rsidP="007F55FE">
            <w:pPr>
              <w:rPr>
                <w:rFonts w:cstheme="minorHAnsi"/>
                <w:b/>
                <w:bCs/>
                <w:sz w:val="24"/>
                <w:szCs w:val="24"/>
              </w:rPr>
            </w:pPr>
            <w:r w:rsidRPr="00465E80">
              <w:rPr>
                <w:rFonts w:cstheme="minorHAnsi"/>
                <w:b/>
                <w:bCs/>
                <w:sz w:val="24"/>
                <w:szCs w:val="24"/>
              </w:rPr>
              <w:t>Material, Medien</w:t>
            </w:r>
          </w:p>
        </w:tc>
      </w:tr>
      <w:tr w:rsidR="00F50FB9" w:rsidRPr="00465E80" w14:paraId="7A3C27E7" w14:textId="77777777" w:rsidTr="00F50FB9">
        <w:tc>
          <w:tcPr>
            <w:tcW w:w="1540" w:type="dxa"/>
          </w:tcPr>
          <w:p w14:paraId="5D2F5BE0" w14:textId="77777777" w:rsidR="00F50FB9" w:rsidRPr="00465E80" w:rsidRDefault="00F50FB9" w:rsidP="007F55FE">
            <w:pPr>
              <w:rPr>
                <w:rFonts w:cstheme="minorHAnsi"/>
                <w:sz w:val="24"/>
                <w:szCs w:val="24"/>
              </w:rPr>
            </w:pPr>
            <w:r w:rsidRPr="00465E80">
              <w:rPr>
                <w:rFonts w:cstheme="minorHAnsi"/>
                <w:sz w:val="24"/>
                <w:szCs w:val="24"/>
              </w:rPr>
              <w:t>Einführung</w:t>
            </w:r>
          </w:p>
        </w:tc>
        <w:tc>
          <w:tcPr>
            <w:tcW w:w="1772" w:type="dxa"/>
          </w:tcPr>
          <w:p w14:paraId="7CE488D2" w14:textId="77777777" w:rsidR="00F50FB9" w:rsidRPr="00465E80" w:rsidRDefault="00F50FB9" w:rsidP="007F55FE">
            <w:pPr>
              <w:rPr>
                <w:rFonts w:cstheme="minorHAnsi"/>
                <w:sz w:val="24"/>
                <w:szCs w:val="24"/>
              </w:rPr>
            </w:pPr>
            <w:r w:rsidRPr="00465E80">
              <w:rPr>
                <w:rFonts w:cstheme="minorHAnsi"/>
                <w:sz w:val="24"/>
                <w:szCs w:val="24"/>
              </w:rPr>
              <w:t>Kinositz, Sitzkreis</w:t>
            </w:r>
          </w:p>
        </w:tc>
        <w:tc>
          <w:tcPr>
            <w:tcW w:w="6983" w:type="dxa"/>
          </w:tcPr>
          <w:p w14:paraId="6661E86F" w14:textId="77777777" w:rsidR="00F50FB9" w:rsidRPr="00465E80" w:rsidRDefault="00F50FB9" w:rsidP="007F55FE">
            <w:pPr>
              <w:rPr>
                <w:rFonts w:cstheme="minorHAnsi"/>
                <w:sz w:val="24"/>
                <w:szCs w:val="24"/>
              </w:rPr>
            </w:pPr>
            <w:r w:rsidRPr="00465E80">
              <w:rPr>
                <w:rFonts w:cstheme="minorHAnsi"/>
                <w:sz w:val="24"/>
                <w:szCs w:val="24"/>
              </w:rPr>
              <w:t xml:space="preserve">Als Einstieg in die Stunde wird den Kindern der Ozobot vorgestellt. Da alle Übungen in Partnerarbeit durchgeführt werden sollen, wird das zufällige Verhalten des Ozobots an Kreuzungen für die Zusammenstellung der Gruppen genutzt. Dieses Zufallsverhalten wird den Kindern jedoch zunächst nicht mitgeteilt. Sie sollen im Verlauf der Übung oder anschließend vermuten, wie der Ozobot die Teams auswählt. </w:t>
            </w:r>
          </w:p>
          <w:p w14:paraId="551EC5D0" w14:textId="77777777" w:rsidR="00F50FB9" w:rsidRPr="00465E80" w:rsidRDefault="00F50FB9" w:rsidP="007F55FE">
            <w:pPr>
              <w:rPr>
                <w:rFonts w:cstheme="minorHAnsi"/>
                <w:sz w:val="24"/>
                <w:szCs w:val="24"/>
              </w:rPr>
            </w:pPr>
          </w:p>
          <w:p w14:paraId="18978E16" w14:textId="77777777" w:rsidR="00F50FB9" w:rsidRPr="00465E80" w:rsidRDefault="00F50FB9" w:rsidP="007F55FE">
            <w:pPr>
              <w:rPr>
                <w:rFonts w:cstheme="minorHAnsi"/>
                <w:sz w:val="24"/>
                <w:szCs w:val="24"/>
              </w:rPr>
            </w:pPr>
            <w:r w:rsidRPr="00465E80">
              <w:rPr>
                <w:rFonts w:cstheme="minorHAnsi"/>
                <w:sz w:val="24"/>
                <w:szCs w:val="24"/>
              </w:rPr>
              <w:t>Gruppeneinteilung: Die SuS erhalten je ein Kärtchen mit einer Nummer. Diese Nummer wird in die Boxen auf der Vorlage eingetragen. Dann wird der Ozobot in die Mitte gesetzt und fährt eine zufällige Box an. Diese Nummer und die im Folgenden angesteuerte sind ein Team. Steuert der Ozobot ein leeres Feld oder ein bereits verwendetes an, wird er von der Lehrperson wieder in die Mitte gesetzt.</w:t>
            </w:r>
          </w:p>
        </w:tc>
        <w:tc>
          <w:tcPr>
            <w:tcW w:w="3982" w:type="dxa"/>
          </w:tcPr>
          <w:p w14:paraId="0932AD73" w14:textId="77777777" w:rsidR="00F50FB9" w:rsidRPr="00465E80" w:rsidRDefault="00F50FB9" w:rsidP="007F55FE">
            <w:pPr>
              <w:rPr>
                <w:rFonts w:cstheme="minorHAnsi"/>
                <w:sz w:val="24"/>
                <w:szCs w:val="24"/>
              </w:rPr>
            </w:pPr>
            <w:r w:rsidRPr="00465E80">
              <w:rPr>
                <w:rFonts w:cstheme="minorHAnsi"/>
                <w:sz w:val="24"/>
                <w:szCs w:val="24"/>
              </w:rPr>
              <w:t xml:space="preserve">• 02M_Vorlage_Gruppeneinteilung </w:t>
            </w:r>
          </w:p>
          <w:p w14:paraId="7834C4E1" w14:textId="77777777" w:rsidR="00F50FB9" w:rsidRPr="00465E80" w:rsidRDefault="00F50FB9" w:rsidP="007F55FE">
            <w:pPr>
              <w:rPr>
                <w:rFonts w:cstheme="minorHAnsi"/>
                <w:sz w:val="24"/>
                <w:szCs w:val="24"/>
              </w:rPr>
            </w:pPr>
            <w:r w:rsidRPr="00465E80">
              <w:rPr>
                <w:rFonts w:cstheme="minorHAnsi"/>
                <w:sz w:val="24"/>
                <w:szCs w:val="24"/>
              </w:rPr>
              <w:t xml:space="preserve">• mit ausgeschnittenen Ziffernkärtchen </w:t>
            </w:r>
          </w:p>
          <w:p w14:paraId="1B71DD1B" w14:textId="77777777" w:rsidR="00F50FB9" w:rsidRPr="00465E80" w:rsidRDefault="00F50FB9" w:rsidP="007F55FE">
            <w:pPr>
              <w:rPr>
                <w:rFonts w:cstheme="minorHAnsi"/>
                <w:sz w:val="24"/>
                <w:szCs w:val="24"/>
              </w:rPr>
            </w:pPr>
            <w:r w:rsidRPr="00465E80">
              <w:rPr>
                <w:rFonts w:cstheme="minorHAnsi"/>
                <w:sz w:val="24"/>
                <w:szCs w:val="24"/>
              </w:rPr>
              <w:t>• 1-2 Ozobots 27</w:t>
            </w:r>
          </w:p>
        </w:tc>
      </w:tr>
      <w:tr w:rsidR="00F50FB9" w:rsidRPr="00465E80" w14:paraId="6A80F062" w14:textId="77777777" w:rsidTr="00F50FB9">
        <w:tc>
          <w:tcPr>
            <w:tcW w:w="1540" w:type="dxa"/>
          </w:tcPr>
          <w:p w14:paraId="70D3B39D" w14:textId="77777777" w:rsidR="00F50FB9" w:rsidRPr="00465E80" w:rsidRDefault="00F50FB9" w:rsidP="007F55FE">
            <w:pPr>
              <w:rPr>
                <w:rFonts w:cstheme="minorHAnsi"/>
                <w:sz w:val="24"/>
                <w:szCs w:val="24"/>
              </w:rPr>
            </w:pPr>
            <w:r w:rsidRPr="00465E80">
              <w:rPr>
                <w:rFonts w:cstheme="minorHAnsi"/>
                <w:sz w:val="24"/>
                <w:szCs w:val="24"/>
              </w:rPr>
              <w:t>Arbeitsphase</w:t>
            </w:r>
          </w:p>
        </w:tc>
        <w:tc>
          <w:tcPr>
            <w:tcW w:w="1772" w:type="dxa"/>
          </w:tcPr>
          <w:p w14:paraId="049E810E" w14:textId="77777777" w:rsidR="00F50FB9" w:rsidRPr="00465E80" w:rsidRDefault="00F50FB9" w:rsidP="007F55FE">
            <w:pPr>
              <w:rPr>
                <w:rFonts w:cstheme="minorHAnsi"/>
                <w:sz w:val="24"/>
                <w:szCs w:val="24"/>
              </w:rPr>
            </w:pPr>
            <w:r w:rsidRPr="00465E80">
              <w:rPr>
                <w:rFonts w:cstheme="minorHAnsi"/>
                <w:sz w:val="24"/>
                <w:szCs w:val="24"/>
              </w:rPr>
              <w:t xml:space="preserve">Kinositz, Sitzkreis </w:t>
            </w:r>
          </w:p>
          <w:p w14:paraId="4FC9A2AB" w14:textId="77777777" w:rsidR="00F50FB9" w:rsidRPr="00465E80" w:rsidRDefault="00F50FB9" w:rsidP="007F55FE">
            <w:pPr>
              <w:rPr>
                <w:rFonts w:cstheme="minorHAnsi"/>
                <w:sz w:val="24"/>
                <w:szCs w:val="24"/>
              </w:rPr>
            </w:pPr>
          </w:p>
          <w:p w14:paraId="057256E3" w14:textId="77777777" w:rsidR="00F50FB9" w:rsidRPr="00465E80" w:rsidRDefault="00F50FB9" w:rsidP="007F55FE">
            <w:pPr>
              <w:rPr>
                <w:rFonts w:cstheme="minorHAnsi"/>
                <w:sz w:val="24"/>
                <w:szCs w:val="24"/>
              </w:rPr>
            </w:pPr>
          </w:p>
          <w:p w14:paraId="0E7BF100" w14:textId="77777777" w:rsidR="00F50FB9" w:rsidRPr="00465E80" w:rsidRDefault="00F50FB9" w:rsidP="007F55FE">
            <w:pPr>
              <w:rPr>
                <w:rFonts w:cstheme="minorHAnsi"/>
                <w:sz w:val="24"/>
                <w:szCs w:val="24"/>
              </w:rPr>
            </w:pPr>
          </w:p>
          <w:p w14:paraId="43D938C2" w14:textId="77777777" w:rsidR="00F50FB9" w:rsidRPr="00465E80" w:rsidRDefault="00F50FB9" w:rsidP="007F55FE">
            <w:pPr>
              <w:rPr>
                <w:rFonts w:cstheme="minorHAnsi"/>
                <w:sz w:val="24"/>
                <w:szCs w:val="24"/>
              </w:rPr>
            </w:pPr>
          </w:p>
          <w:p w14:paraId="7F63474F" w14:textId="77777777" w:rsidR="00F50FB9" w:rsidRPr="00465E80" w:rsidRDefault="00F50FB9" w:rsidP="007F55FE">
            <w:pPr>
              <w:rPr>
                <w:rFonts w:cstheme="minorHAnsi"/>
                <w:sz w:val="24"/>
                <w:szCs w:val="24"/>
              </w:rPr>
            </w:pPr>
          </w:p>
          <w:p w14:paraId="1EB3A3ED" w14:textId="77777777" w:rsidR="00F50FB9" w:rsidRPr="00465E80" w:rsidRDefault="00F50FB9" w:rsidP="007F55FE">
            <w:pPr>
              <w:rPr>
                <w:rFonts w:cstheme="minorHAnsi"/>
                <w:sz w:val="24"/>
                <w:szCs w:val="24"/>
              </w:rPr>
            </w:pPr>
          </w:p>
          <w:p w14:paraId="6CA4893F" w14:textId="77777777" w:rsidR="00F50FB9" w:rsidRPr="00465E80" w:rsidRDefault="00F50FB9" w:rsidP="007F55FE">
            <w:pPr>
              <w:rPr>
                <w:rFonts w:cstheme="minorHAnsi"/>
                <w:sz w:val="24"/>
                <w:szCs w:val="24"/>
              </w:rPr>
            </w:pPr>
          </w:p>
          <w:p w14:paraId="7F322108" w14:textId="77777777" w:rsidR="00F50FB9" w:rsidRPr="00465E80" w:rsidRDefault="00F50FB9" w:rsidP="007F55FE">
            <w:pPr>
              <w:rPr>
                <w:rFonts w:cstheme="minorHAnsi"/>
                <w:sz w:val="24"/>
                <w:szCs w:val="24"/>
              </w:rPr>
            </w:pPr>
          </w:p>
          <w:p w14:paraId="412A2685" w14:textId="77777777" w:rsidR="00F50FB9" w:rsidRPr="00465E80" w:rsidRDefault="00F50FB9" w:rsidP="007F55FE">
            <w:pPr>
              <w:rPr>
                <w:rFonts w:cstheme="minorHAnsi"/>
                <w:sz w:val="24"/>
                <w:szCs w:val="24"/>
              </w:rPr>
            </w:pPr>
          </w:p>
          <w:p w14:paraId="0914847A" w14:textId="77777777" w:rsidR="00F50FB9" w:rsidRPr="00465E80" w:rsidRDefault="00F50FB9" w:rsidP="007F55FE">
            <w:pPr>
              <w:rPr>
                <w:rFonts w:cstheme="minorHAnsi"/>
                <w:sz w:val="24"/>
                <w:szCs w:val="24"/>
              </w:rPr>
            </w:pPr>
          </w:p>
          <w:p w14:paraId="732AECB9" w14:textId="77777777" w:rsidR="00F50FB9" w:rsidRPr="00465E80" w:rsidRDefault="00F50FB9" w:rsidP="007F55FE">
            <w:pPr>
              <w:rPr>
                <w:rFonts w:cstheme="minorHAnsi"/>
                <w:sz w:val="24"/>
                <w:szCs w:val="24"/>
              </w:rPr>
            </w:pPr>
            <w:r w:rsidRPr="00465E80">
              <w:rPr>
                <w:rFonts w:cstheme="minorHAnsi"/>
                <w:sz w:val="24"/>
                <w:szCs w:val="24"/>
              </w:rPr>
              <w:t>Werkstattarbeit zu zweit</w:t>
            </w:r>
          </w:p>
        </w:tc>
        <w:tc>
          <w:tcPr>
            <w:tcW w:w="6983" w:type="dxa"/>
          </w:tcPr>
          <w:p w14:paraId="50C85C15" w14:textId="77777777" w:rsidR="00F50FB9" w:rsidRPr="00465E80" w:rsidRDefault="00F50FB9" w:rsidP="007F55FE">
            <w:pPr>
              <w:rPr>
                <w:rFonts w:cstheme="minorHAnsi"/>
                <w:sz w:val="24"/>
                <w:szCs w:val="24"/>
              </w:rPr>
            </w:pPr>
            <w:r w:rsidRPr="00465E80">
              <w:rPr>
                <w:rFonts w:cstheme="minorHAnsi"/>
                <w:sz w:val="24"/>
                <w:szCs w:val="24"/>
              </w:rPr>
              <w:lastRenderedPageBreak/>
              <w:t>Anschließend stellt d</w:t>
            </w:r>
            <w:r>
              <w:rPr>
                <w:rFonts w:cstheme="minorHAnsi"/>
                <w:sz w:val="24"/>
                <w:szCs w:val="24"/>
              </w:rPr>
              <w:t>ie</w:t>
            </w:r>
            <w:r w:rsidRPr="00465E80">
              <w:rPr>
                <w:rFonts w:cstheme="minorHAnsi"/>
                <w:sz w:val="24"/>
                <w:szCs w:val="24"/>
              </w:rPr>
              <w:t xml:space="preserve"> Lehr</w:t>
            </w:r>
            <w:r>
              <w:rPr>
                <w:rFonts w:cstheme="minorHAnsi"/>
                <w:sz w:val="24"/>
                <w:szCs w:val="24"/>
              </w:rPr>
              <w:t>kraft</w:t>
            </w:r>
            <w:r w:rsidRPr="00465E80">
              <w:rPr>
                <w:rFonts w:cstheme="minorHAnsi"/>
                <w:sz w:val="24"/>
                <w:szCs w:val="24"/>
              </w:rPr>
              <w:t xml:space="preserve"> im Sitzkreis den Umgang mit dem Ozobot und das Material vor.</w:t>
            </w:r>
          </w:p>
          <w:p w14:paraId="31817A9B" w14:textId="77777777" w:rsidR="00F50FB9" w:rsidRPr="00465E80" w:rsidRDefault="00F50FB9" w:rsidP="007F55FE">
            <w:pPr>
              <w:rPr>
                <w:rFonts w:cstheme="minorHAnsi"/>
                <w:sz w:val="24"/>
                <w:szCs w:val="24"/>
              </w:rPr>
            </w:pPr>
            <w:r w:rsidRPr="00465E80">
              <w:rPr>
                <w:rFonts w:cstheme="minorHAnsi"/>
                <w:sz w:val="24"/>
                <w:szCs w:val="24"/>
              </w:rPr>
              <w:t xml:space="preserve">• Die Kinder arbeiten zu zweit an den Aufgaben. </w:t>
            </w:r>
          </w:p>
          <w:p w14:paraId="4F495224" w14:textId="77777777" w:rsidR="00F50FB9" w:rsidRPr="00465E80" w:rsidRDefault="00F50FB9" w:rsidP="007F55FE">
            <w:pPr>
              <w:rPr>
                <w:rFonts w:cstheme="minorHAnsi"/>
                <w:sz w:val="24"/>
                <w:szCs w:val="24"/>
              </w:rPr>
            </w:pPr>
            <w:r w:rsidRPr="00465E80">
              <w:rPr>
                <w:rFonts w:cstheme="minorHAnsi"/>
                <w:sz w:val="24"/>
                <w:szCs w:val="24"/>
              </w:rPr>
              <w:t>• Der Ozobot muss vorsichtig behandelt werden! Nicht anschieben! Zuerst kalibrieren!</w:t>
            </w:r>
          </w:p>
          <w:p w14:paraId="4AE11402" w14:textId="77777777" w:rsidR="00F50FB9" w:rsidRPr="00465E80" w:rsidRDefault="00F50FB9" w:rsidP="007F55FE">
            <w:pPr>
              <w:rPr>
                <w:rFonts w:cstheme="minorHAnsi"/>
                <w:sz w:val="24"/>
                <w:szCs w:val="24"/>
              </w:rPr>
            </w:pPr>
            <w:r w:rsidRPr="00465E80">
              <w:rPr>
                <w:rFonts w:cstheme="minorHAnsi"/>
                <w:sz w:val="24"/>
                <w:szCs w:val="24"/>
              </w:rPr>
              <w:t xml:space="preserve">• Sie bearbeiten die Stationen der Reihe nach. Zu jeder Problemstellung gibt es verschiedene Aufgaben. </w:t>
            </w:r>
          </w:p>
          <w:p w14:paraId="37C95DE7" w14:textId="77777777" w:rsidR="00F50FB9" w:rsidRPr="00465E80" w:rsidRDefault="00F50FB9" w:rsidP="007F55FE">
            <w:pPr>
              <w:rPr>
                <w:rFonts w:cstheme="minorHAnsi"/>
                <w:sz w:val="24"/>
                <w:szCs w:val="24"/>
              </w:rPr>
            </w:pPr>
            <w:r w:rsidRPr="00465E80">
              <w:rPr>
                <w:rFonts w:cstheme="minorHAnsi"/>
                <w:sz w:val="24"/>
                <w:szCs w:val="24"/>
              </w:rPr>
              <w:t>• Sie sollen den Ozobot und sein Verhalten genau beobachten, um herauszufinden, wie er fährt und wie er den Weg findet. Bei Bedarf kann d</w:t>
            </w:r>
            <w:r>
              <w:rPr>
                <w:rFonts w:cstheme="minorHAnsi"/>
                <w:sz w:val="24"/>
                <w:szCs w:val="24"/>
              </w:rPr>
              <w:t>ie Lehrkraft</w:t>
            </w:r>
            <w:r w:rsidRPr="00465E80">
              <w:rPr>
                <w:rFonts w:cstheme="minorHAnsi"/>
                <w:sz w:val="24"/>
                <w:szCs w:val="24"/>
              </w:rPr>
              <w:t xml:space="preserve"> auch die einzelnen Aufgaben kurz erklären. </w:t>
            </w:r>
            <w:r w:rsidRPr="00465E80">
              <w:rPr>
                <w:rFonts w:cstheme="minorHAnsi"/>
                <w:sz w:val="24"/>
                <w:szCs w:val="24"/>
              </w:rPr>
              <w:lastRenderedPageBreak/>
              <w:t>Vorgesehen ist es aber, dass die Kinder sich die Aufgabenstellungen eigenständig erarbeiten.</w:t>
            </w:r>
          </w:p>
          <w:p w14:paraId="43244434" w14:textId="77777777" w:rsidR="00F50FB9" w:rsidRPr="00465E80" w:rsidRDefault="00F50FB9" w:rsidP="007F55FE">
            <w:pPr>
              <w:rPr>
                <w:rFonts w:cstheme="minorHAnsi"/>
                <w:sz w:val="24"/>
                <w:szCs w:val="24"/>
              </w:rPr>
            </w:pPr>
          </w:p>
          <w:p w14:paraId="61595E33" w14:textId="77777777" w:rsidR="00F50FB9" w:rsidRPr="00465E80" w:rsidRDefault="00F50FB9" w:rsidP="007F55FE">
            <w:pPr>
              <w:rPr>
                <w:rFonts w:cstheme="minorHAnsi"/>
                <w:sz w:val="24"/>
                <w:szCs w:val="24"/>
              </w:rPr>
            </w:pPr>
            <w:r w:rsidRPr="00465E80">
              <w:rPr>
                <w:rFonts w:cstheme="minorHAnsi"/>
                <w:sz w:val="24"/>
                <w:szCs w:val="24"/>
              </w:rPr>
              <w:t>(Aufgaben können von der Lehrkraft erläutert werden, jedoch ist vorgesehen, dass sich die SuS die Aufgaben selbst erarbeiten.)</w:t>
            </w:r>
          </w:p>
          <w:p w14:paraId="3C7FA62A" w14:textId="77777777" w:rsidR="00F50FB9" w:rsidRPr="00465E80" w:rsidRDefault="00F50FB9" w:rsidP="007F55FE">
            <w:pPr>
              <w:rPr>
                <w:rFonts w:cstheme="minorHAnsi"/>
                <w:sz w:val="24"/>
                <w:szCs w:val="24"/>
              </w:rPr>
            </w:pPr>
          </w:p>
          <w:p w14:paraId="081678B8" w14:textId="77777777" w:rsidR="00F50FB9" w:rsidRPr="00465E80" w:rsidRDefault="00F50FB9" w:rsidP="007F55FE">
            <w:pPr>
              <w:rPr>
                <w:rFonts w:cstheme="minorHAnsi"/>
                <w:sz w:val="24"/>
                <w:szCs w:val="24"/>
              </w:rPr>
            </w:pPr>
            <w:r w:rsidRPr="00465E80">
              <w:rPr>
                <w:rFonts w:cstheme="minorHAnsi"/>
                <w:sz w:val="24"/>
                <w:szCs w:val="24"/>
              </w:rPr>
              <w:t>Die Kinder arbeiten nun mit ihre</w:t>
            </w:r>
            <w:r>
              <w:rPr>
                <w:rFonts w:cstheme="minorHAnsi"/>
                <w:sz w:val="24"/>
                <w:szCs w:val="24"/>
              </w:rPr>
              <w:t>m Partner/ihrer Partnerin</w:t>
            </w:r>
            <w:r w:rsidRPr="00465E80">
              <w:rPr>
                <w:rFonts w:cstheme="minorHAnsi"/>
                <w:sz w:val="24"/>
                <w:szCs w:val="24"/>
              </w:rPr>
              <w:t xml:space="preserve"> an den Aufgaben der Werkstatt. Sie beginnen mit Aufgabe 1 „Kalibrieren“ auf Arbeitsblatt 02 AB Ozobot_Einführung</w:t>
            </w:r>
          </w:p>
        </w:tc>
        <w:tc>
          <w:tcPr>
            <w:tcW w:w="3982" w:type="dxa"/>
          </w:tcPr>
          <w:p w14:paraId="6121EE0D" w14:textId="77777777" w:rsidR="00F50FB9" w:rsidRPr="00465E80" w:rsidRDefault="00F50FB9" w:rsidP="007F55FE">
            <w:pPr>
              <w:rPr>
                <w:rFonts w:cstheme="minorHAnsi"/>
                <w:sz w:val="24"/>
                <w:szCs w:val="24"/>
              </w:rPr>
            </w:pPr>
            <w:r w:rsidRPr="00465E80">
              <w:rPr>
                <w:rFonts w:cstheme="minorHAnsi"/>
                <w:sz w:val="24"/>
                <w:szCs w:val="24"/>
              </w:rPr>
              <w:lastRenderedPageBreak/>
              <w:t>Werkstattarbeit:</w:t>
            </w:r>
          </w:p>
          <w:p w14:paraId="6DB6664D" w14:textId="77777777" w:rsidR="00F50FB9" w:rsidRPr="00465E80" w:rsidRDefault="00F50FB9" w:rsidP="007F55FE">
            <w:pPr>
              <w:rPr>
                <w:rFonts w:cstheme="minorHAnsi"/>
                <w:sz w:val="24"/>
                <w:szCs w:val="24"/>
              </w:rPr>
            </w:pPr>
            <w:r w:rsidRPr="00465E80">
              <w:rPr>
                <w:rFonts w:cstheme="minorHAnsi"/>
                <w:sz w:val="24"/>
                <w:szCs w:val="24"/>
              </w:rPr>
              <w:t>• 02AB_Ozobot_Einführung</w:t>
            </w:r>
          </w:p>
          <w:p w14:paraId="097F824D" w14:textId="77777777" w:rsidR="00F50FB9" w:rsidRPr="00465E80" w:rsidRDefault="00F50FB9" w:rsidP="007F55FE">
            <w:pPr>
              <w:rPr>
                <w:rFonts w:cstheme="minorHAnsi"/>
                <w:sz w:val="24"/>
                <w:szCs w:val="24"/>
              </w:rPr>
            </w:pPr>
            <w:r w:rsidRPr="00465E80">
              <w:rPr>
                <w:rFonts w:cstheme="minorHAnsi"/>
                <w:sz w:val="24"/>
                <w:szCs w:val="24"/>
              </w:rPr>
              <w:t xml:space="preserve">• </w:t>
            </w:r>
            <w:proofErr w:type="spellStart"/>
            <w:r w:rsidRPr="00465E80">
              <w:rPr>
                <w:rFonts w:cstheme="minorHAnsi"/>
                <w:sz w:val="24"/>
                <w:szCs w:val="24"/>
              </w:rPr>
              <w:t>02AB_Exploration_Farbcodes</w:t>
            </w:r>
            <w:proofErr w:type="spellEnd"/>
            <w:r w:rsidRPr="00465E80">
              <w:rPr>
                <w:rFonts w:cstheme="minorHAnsi"/>
                <w:sz w:val="24"/>
                <w:szCs w:val="24"/>
              </w:rPr>
              <w:t xml:space="preserve"> </w:t>
            </w:r>
          </w:p>
          <w:p w14:paraId="7BB66DDB" w14:textId="77777777" w:rsidR="00F50FB9" w:rsidRPr="00465E80" w:rsidRDefault="00F50FB9" w:rsidP="007F55FE">
            <w:pPr>
              <w:rPr>
                <w:rFonts w:cstheme="minorHAnsi"/>
                <w:sz w:val="24"/>
                <w:szCs w:val="24"/>
              </w:rPr>
            </w:pPr>
            <w:r w:rsidRPr="00465E80">
              <w:rPr>
                <w:rFonts w:cstheme="minorHAnsi"/>
                <w:sz w:val="24"/>
                <w:szCs w:val="24"/>
              </w:rPr>
              <w:t xml:space="preserve">• </w:t>
            </w:r>
            <w:proofErr w:type="spellStart"/>
            <w:r w:rsidRPr="00465E80">
              <w:rPr>
                <w:rFonts w:cstheme="minorHAnsi"/>
                <w:sz w:val="24"/>
                <w:szCs w:val="24"/>
              </w:rPr>
              <w:t>02AB_Verhalten_auf_Farben</w:t>
            </w:r>
            <w:proofErr w:type="spellEnd"/>
            <w:r w:rsidRPr="00465E80">
              <w:rPr>
                <w:rFonts w:cstheme="minorHAnsi"/>
                <w:sz w:val="24"/>
                <w:szCs w:val="24"/>
              </w:rPr>
              <w:t xml:space="preserve"> </w:t>
            </w:r>
          </w:p>
          <w:p w14:paraId="20A15901" w14:textId="77777777" w:rsidR="00F50FB9" w:rsidRPr="00465E80" w:rsidRDefault="00F50FB9" w:rsidP="007F55FE">
            <w:pPr>
              <w:rPr>
                <w:rFonts w:cstheme="minorHAnsi"/>
                <w:sz w:val="24"/>
                <w:szCs w:val="24"/>
              </w:rPr>
            </w:pPr>
            <w:r w:rsidRPr="00465E80">
              <w:rPr>
                <w:rFonts w:cstheme="minorHAnsi"/>
                <w:sz w:val="24"/>
                <w:szCs w:val="24"/>
              </w:rPr>
              <w:t xml:space="preserve">• </w:t>
            </w:r>
            <w:proofErr w:type="spellStart"/>
            <w:r w:rsidRPr="00465E80">
              <w:rPr>
                <w:rFonts w:cstheme="minorHAnsi"/>
                <w:sz w:val="24"/>
                <w:szCs w:val="24"/>
              </w:rPr>
              <w:t>02AB_Beobachtungsaufgabe</w:t>
            </w:r>
            <w:proofErr w:type="spellEnd"/>
            <w:r w:rsidRPr="00465E80">
              <w:rPr>
                <w:rFonts w:cstheme="minorHAnsi"/>
                <w:sz w:val="24"/>
                <w:szCs w:val="24"/>
              </w:rPr>
              <w:t xml:space="preserve"> </w:t>
            </w:r>
          </w:p>
          <w:p w14:paraId="68E04B4F" w14:textId="77777777" w:rsidR="00F50FB9" w:rsidRPr="00465E80" w:rsidRDefault="00F50FB9" w:rsidP="007F55FE">
            <w:pPr>
              <w:rPr>
                <w:rFonts w:cstheme="minorHAnsi"/>
                <w:sz w:val="24"/>
                <w:szCs w:val="24"/>
              </w:rPr>
            </w:pPr>
            <w:r w:rsidRPr="00465E80">
              <w:rPr>
                <w:rFonts w:cstheme="minorHAnsi"/>
                <w:sz w:val="24"/>
                <w:szCs w:val="24"/>
              </w:rPr>
              <w:t xml:space="preserve">• </w:t>
            </w:r>
            <w:proofErr w:type="spellStart"/>
            <w:r w:rsidRPr="00465E80">
              <w:rPr>
                <w:rFonts w:cstheme="minorHAnsi"/>
                <w:sz w:val="24"/>
                <w:szCs w:val="24"/>
              </w:rPr>
              <w:t>02AB_Aufgabe_Spielfeld</w:t>
            </w:r>
            <w:proofErr w:type="spellEnd"/>
            <w:r w:rsidRPr="00465E80">
              <w:rPr>
                <w:rFonts w:cstheme="minorHAnsi"/>
                <w:sz w:val="24"/>
                <w:szCs w:val="24"/>
              </w:rPr>
              <w:t xml:space="preserve"> </w:t>
            </w:r>
          </w:p>
          <w:p w14:paraId="7FB60EA1" w14:textId="77777777" w:rsidR="00F50FB9" w:rsidRPr="00465E80" w:rsidRDefault="00F50FB9" w:rsidP="007F55FE">
            <w:pPr>
              <w:rPr>
                <w:rFonts w:cstheme="minorHAnsi"/>
                <w:sz w:val="24"/>
                <w:szCs w:val="24"/>
              </w:rPr>
            </w:pPr>
            <w:r w:rsidRPr="00465E80">
              <w:rPr>
                <w:rFonts w:cstheme="minorHAnsi"/>
                <w:sz w:val="24"/>
                <w:szCs w:val="24"/>
              </w:rPr>
              <w:t xml:space="preserve">• </w:t>
            </w:r>
            <w:proofErr w:type="spellStart"/>
            <w:r w:rsidRPr="00465E80">
              <w:rPr>
                <w:rFonts w:cstheme="minorHAnsi"/>
                <w:sz w:val="24"/>
                <w:szCs w:val="24"/>
              </w:rPr>
              <w:t>02M_Spielfeld_auf_A3</w:t>
            </w:r>
            <w:proofErr w:type="spellEnd"/>
            <w:r w:rsidRPr="00465E80">
              <w:rPr>
                <w:rFonts w:cstheme="minorHAnsi"/>
                <w:sz w:val="24"/>
                <w:szCs w:val="24"/>
              </w:rPr>
              <w:t xml:space="preserve"> </w:t>
            </w:r>
          </w:p>
          <w:p w14:paraId="4CBCC8E1" w14:textId="77777777" w:rsidR="000D78E2" w:rsidRDefault="00F50FB9" w:rsidP="007F55FE">
            <w:pPr>
              <w:rPr>
                <w:rFonts w:cstheme="minorHAnsi"/>
                <w:sz w:val="24"/>
                <w:szCs w:val="24"/>
              </w:rPr>
            </w:pPr>
            <w:r w:rsidRPr="00465E80">
              <w:rPr>
                <w:rFonts w:cstheme="minorHAnsi"/>
                <w:sz w:val="24"/>
                <w:szCs w:val="24"/>
              </w:rPr>
              <w:t xml:space="preserve">• </w:t>
            </w:r>
            <w:proofErr w:type="spellStart"/>
            <w:r w:rsidRPr="00465E80">
              <w:rPr>
                <w:rFonts w:cstheme="minorHAnsi"/>
                <w:sz w:val="24"/>
                <w:szCs w:val="24"/>
              </w:rPr>
              <w:t>02M_Karten_beschriftet_vollständig</w:t>
            </w:r>
            <w:proofErr w:type="spellEnd"/>
            <w:r w:rsidRPr="00465E80">
              <w:rPr>
                <w:rFonts w:cstheme="minorHAnsi"/>
                <w:sz w:val="24"/>
                <w:szCs w:val="24"/>
              </w:rPr>
              <w:t xml:space="preserve"> und/oder </w:t>
            </w:r>
            <w:proofErr w:type="spellStart"/>
            <w:r w:rsidRPr="00465E80">
              <w:rPr>
                <w:rFonts w:cstheme="minorHAnsi"/>
                <w:sz w:val="24"/>
                <w:szCs w:val="24"/>
              </w:rPr>
              <w:t>02M_Karten_unbeschriftet_ausschnitt</w:t>
            </w:r>
            <w:proofErr w:type="spellEnd"/>
            <w:r w:rsidRPr="00465E80">
              <w:rPr>
                <w:rFonts w:cstheme="minorHAnsi"/>
                <w:sz w:val="24"/>
                <w:szCs w:val="24"/>
              </w:rPr>
              <w:t xml:space="preserve"> </w:t>
            </w:r>
          </w:p>
          <w:p w14:paraId="065C3D23" w14:textId="2B35DF1B" w:rsidR="00F50FB9" w:rsidRPr="00465E80" w:rsidRDefault="00F50FB9" w:rsidP="007F55FE">
            <w:pPr>
              <w:rPr>
                <w:rFonts w:cstheme="minorHAnsi"/>
                <w:sz w:val="24"/>
                <w:szCs w:val="24"/>
              </w:rPr>
            </w:pPr>
            <w:r w:rsidRPr="00465E80">
              <w:rPr>
                <w:rFonts w:cstheme="minorHAnsi"/>
                <w:sz w:val="24"/>
                <w:szCs w:val="24"/>
              </w:rPr>
              <w:t xml:space="preserve">• Ggf. </w:t>
            </w:r>
            <w:proofErr w:type="spellStart"/>
            <w:r w:rsidRPr="00465E80">
              <w:rPr>
                <w:rFonts w:cstheme="minorHAnsi"/>
                <w:sz w:val="24"/>
                <w:szCs w:val="24"/>
              </w:rPr>
              <w:t>02L_Bedeutung_Karten</w:t>
            </w:r>
            <w:proofErr w:type="spellEnd"/>
          </w:p>
          <w:p w14:paraId="1BA22AEE" w14:textId="77777777" w:rsidR="00F50FB9" w:rsidRPr="00465E80" w:rsidRDefault="00F50FB9" w:rsidP="007F55FE">
            <w:pPr>
              <w:rPr>
                <w:rFonts w:cstheme="minorHAnsi"/>
                <w:sz w:val="24"/>
                <w:szCs w:val="24"/>
              </w:rPr>
            </w:pPr>
            <w:r w:rsidRPr="00465E80">
              <w:rPr>
                <w:rFonts w:cstheme="minorHAnsi"/>
                <w:sz w:val="24"/>
                <w:szCs w:val="24"/>
              </w:rPr>
              <w:lastRenderedPageBreak/>
              <w:t xml:space="preserve">• </w:t>
            </w:r>
            <w:proofErr w:type="spellStart"/>
            <w:r w:rsidRPr="00465E80">
              <w:rPr>
                <w:rFonts w:cstheme="minorHAnsi"/>
                <w:sz w:val="24"/>
                <w:szCs w:val="24"/>
              </w:rPr>
              <w:t>M_Kalibrierungspunkt</w:t>
            </w:r>
            <w:proofErr w:type="spellEnd"/>
            <w:r w:rsidRPr="00465E80">
              <w:rPr>
                <w:rFonts w:cstheme="minorHAnsi"/>
                <w:sz w:val="24"/>
                <w:szCs w:val="24"/>
              </w:rPr>
              <w:t xml:space="preserve"> </w:t>
            </w:r>
          </w:p>
          <w:p w14:paraId="37559D51" w14:textId="77777777" w:rsidR="00F50FB9" w:rsidRPr="00465E80" w:rsidRDefault="00F50FB9" w:rsidP="007F55FE">
            <w:pPr>
              <w:rPr>
                <w:rFonts w:cstheme="minorHAnsi"/>
                <w:sz w:val="24"/>
                <w:szCs w:val="24"/>
              </w:rPr>
            </w:pPr>
            <w:r w:rsidRPr="00465E80">
              <w:rPr>
                <w:rFonts w:cstheme="minorHAnsi"/>
                <w:sz w:val="24"/>
                <w:szCs w:val="24"/>
              </w:rPr>
              <w:t>• Ozobots</w:t>
            </w:r>
          </w:p>
        </w:tc>
      </w:tr>
      <w:tr w:rsidR="00F50FB9" w:rsidRPr="00465E80" w14:paraId="43888C1F" w14:textId="77777777" w:rsidTr="00F50FB9">
        <w:tc>
          <w:tcPr>
            <w:tcW w:w="1540" w:type="dxa"/>
          </w:tcPr>
          <w:p w14:paraId="6F92D623" w14:textId="77777777" w:rsidR="00F50FB9" w:rsidRPr="00465E80" w:rsidRDefault="00F50FB9" w:rsidP="007F55FE">
            <w:pPr>
              <w:rPr>
                <w:rFonts w:cstheme="minorHAnsi"/>
                <w:sz w:val="24"/>
                <w:szCs w:val="24"/>
              </w:rPr>
            </w:pPr>
            <w:r w:rsidRPr="00465E80">
              <w:rPr>
                <w:rFonts w:cstheme="minorHAnsi"/>
                <w:sz w:val="24"/>
                <w:szCs w:val="24"/>
              </w:rPr>
              <w:lastRenderedPageBreak/>
              <w:t>Reflexion</w:t>
            </w:r>
          </w:p>
        </w:tc>
        <w:tc>
          <w:tcPr>
            <w:tcW w:w="1772" w:type="dxa"/>
          </w:tcPr>
          <w:p w14:paraId="6F2DE430" w14:textId="77777777" w:rsidR="00F50FB9" w:rsidRPr="00465E80" w:rsidRDefault="00F50FB9" w:rsidP="007F55FE">
            <w:pPr>
              <w:rPr>
                <w:rFonts w:cstheme="minorHAnsi"/>
                <w:sz w:val="24"/>
                <w:szCs w:val="24"/>
              </w:rPr>
            </w:pPr>
            <w:r w:rsidRPr="00465E80">
              <w:rPr>
                <w:rFonts w:cstheme="minorHAnsi"/>
                <w:sz w:val="24"/>
                <w:szCs w:val="24"/>
              </w:rPr>
              <w:t>Plenum, Sitzkreis</w:t>
            </w:r>
          </w:p>
        </w:tc>
        <w:tc>
          <w:tcPr>
            <w:tcW w:w="6983" w:type="dxa"/>
          </w:tcPr>
          <w:p w14:paraId="4E97FFCB" w14:textId="77777777" w:rsidR="00F50FB9" w:rsidRPr="00465E80" w:rsidRDefault="00F50FB9" w:rsidP="007F55FE">
            <w:pPr>
              <w:rPr>
                <w:rFonts w:cstheme="minorHAnsi"/>
                <w:sz w:val="24"/>
                <w:szCs w:val="24"/>
              </w:rPr>
            </w:pPr>
            <w:r w:rsidRPr="00465E80">
              <w:rPr>
                <w:rFonts w:cstheme="minorHAnsi"/>
                <w:sz w:val="24"/>
                <w:szCs w:val="24"/>
              </w:rPr>
              <w:t xml:space="preserve">Am Ende der Doppelstunde werden die SuS nicht alle denselben Stand haben, da sie mit Sicherheit unterschiedlich schnell vorankommen. Alle sollten aber Beobachtungen zum Zufallsverhalten, Verhalten auf Farben, und zu einigen Farbcodes gemacht haben. </w:t>
            </w:r>
          </w:p>
          <w:p w14:paraId="383D006A" w14:textId="77777777" w:rsidR="00F50FB9" w:rsidRPr="00465E80" w:rsidRDefault="00F50FB9" w:rsidP="007F55FE">
            <w:pPr>
              <w:rPr>
                <w:rFonts w:cstheme="minorHAnsi"/>
                <w:sz w:val="24"/>
                <w:szCs w:val="24"/>
              </w:rPr>
            </w:pPr>
          </w:p>
          <w:p w14:paraId="1745AB0B" w14:textId="77777777" w:rsidR="00F50FB9" w:rsidRPr="00465E80" w:rsidRDefault="00F50FB9" w:rsidP="007F55FE">
            <w:pPr>
              <w:rPr>
                <w:rFonts w:cstheme="minorHAnsi"/>
                <w:sz w:val="24"/>
                <w:szCs w:val="24"/>
              </w:rPr>
            </w:pPr>
            <w:r w:rsidRPr="00465E80">
              <w:rPr>
                <w:rFonts w:cstheme="minorHAnsi"/>
                <w:sz w:val="24"/>
                <w:szCs w:val="24"/>
              </w:rPr>
              <w:t xml:space="preserve">1. Die Kinder halten auf einem Reflexionsblatt, auf dem Satzanfänge vorgegeben sind, ihre Beobachtungen und Vermutungen fest. Was kann der Ozobot? Wie macht er das? Warum macht er das? Was für Probleme gab es? </w:t>
            </w:r>
            <w:r w:rsidRPr="00465E80">
              <w:rPr>
                <w:rFonts w:cstheme="minorHAnsi"/>
                <w:sz w:val="24"/>
                <w:szCs w:val="24"/>
              </w:rPr>
              <w:br/>
              <w:t xml:space="preserve">Folgende Beobachtungen könnten gemacht werden: Der Ozobot verfolgt Linien An Kreuzungen wählt er die Richtung zufällig aus. Er gibt die Farben der Linien über die </w:t>
            </w:r>
            <w:proofErr w:type="spellStart"/>
            <w:r w:rsidRPr="00465E80">
              <w:rPr>
                <w:rFonts w:cstheme="minorHAnsi"/>
                <w:sz w:val="24"/>
                <w:szCs w:val="24"/>
              </w:rPr>
              <w:t>LEDs</w:t>
            </w:r>
            <w:proofErr w:type="spellEnd"/>
            <w:r w:rsidRPr="00465E80">
              <w:rPr>
                <w:rFonts w:cstheme="minorHAnsi"/>
                <w:sz w:val="24"/>
                <w:szCs w:val="24"/>
              </w:rPr>
              <w:t xml:space="preserve"> wieder. Er führt Befehle aus, die in den Farbcodes verschlüsselt sind.</w:t>
            </w:r>
          </w:p>
          <w:p w14:paraId="66BF71E0" w14:textId="77777777" w:rsidR="00F50FB9" w:rsidRPr="00465E80" w:rsidRDefault="00F50FB9" w:rsidP="007F55FE">
            <w:pPr>
              <w:rPr>
                <w:rFonts w:cstheme="minorHAnsi"/>
                <w:sz w:val="24"/>
                <w:szCs w:val="24"/>
              </w:rPr>
            </w:pPr>
          </w:p>
          <w:p w14:paraId="59809702" w14:textId="77777777" w:rsidR="00F50FB9" w:rsidRPr="00465E80" w:rsidRDefault="00F50FB9" w:rsidP="007F55FE">
            <w:pPr>
              <w:rPr>
                <w:rFonts w:cstheme="minorHAnsi"/>
                <w:sz w:val="24"/>
                <w:szCs w:val="24"/>
              </w:rPr>
            </w:pPr>
            <w:r w:rsidRPr="00465E80">
              <w:rPr>
                <w:rFonts w:cstheme="minorHAnsi"/>
                <w:sz w:val="24"/>
                <w:szCs w:val="24"/>
              </w:rPr>
              <w:t>2. Im anschließenden Gespräch werden die Hypothesen der Kinder gesammelt und diskutiert. (Wie macht er das?)</w:t>
            </w:r>
          </w:p>
        </w:tc>
        <w:tc>
          <w:tcPr>
            <w:tcW w:w="3982" w:type="dxa"/>
          </w:tcPr>
          <w:p w14:paraId="352E1280" w14:textId="77777777" w:rsidR="00F50FB9" w:rsidRPr="000D78E2" w:rsidRDefault="00F50FB9" w:rsidP="000D78E2">
            <w:pPr>
              <w:pStyle w:val="Listenabsatz"/>
              <w:numPr>
                <w:ilvl w:val="0"/>
                <w:numId w:val="1"/>
              </w:numPr>
              <w:rPr>
                <w:rFonts w:cstheme="minorHAnsi"/>
                <w:sz w:val="24"/>
                <w:szCs w:val="24"/>
              </w:rPr>
            </w:pPr>
            <w:proofErr w:type="spellStart"/>
            <w:r w:rsidRPr="000D78E2">
              <w:rPr>
                <w:rFonts w:cstheme="minorHAnsi"/>
                <w:sz w:val="24"/>
                <w:szCs w:val="24"/>
              </w:rPr>
              <w:t>02AB_Ozobot_Reflexion</w:t>
            </w:r>
            <w:proofErr w:type="spellEnd"/>
          </w:p>
        </w:tc>
      </w:tr>
      <w:tr w:rsidR="00F50FB9" w:rsidRPr="00465E80" w14:paraId="512E5942" w14:textId="77777777" w:rsidTr="007F55FE">
        <w:tc>
          <w:tcPr>
            <w:tcW w:w="14277" w:type="dxa"/>
            <w:gridSpan w:val="4"/>
          </w:tcPr>
          <w:p w14:paraId="68745002" w14:textId="77777777" w:rsidR="00F50FB9" w:rsidRPr="00465E80" w:rsidRDefault="00F50FB9" w:rsidP="007F55FE">
            <w:pPr>
              <w:rPr>
                <w:rFonts w:cstheme="minorHAnsi"/>
                <w:sz w:val="24"/>
                <w:szCs w:val="24"/>
              </w:rPr>
            </w:pPr>
            <w:r w:rsidRPr="00465E80">
              <w:rPr>
                <w:rFonts w:cstheme="minorHAnsi"/>
                <w:sz w:val="24"/>
                <w:szCs w:val="24"/>
              </w:rPr>
              <w:t xml:space="preserve">Hinweis: Das für die Unterrichtsstunde benötigte Material finden sie hier: </w:t>
            </w:r>
            <w:hyperlink r:id="rId7" w:history="1">
              <w:r w:rsidRPr="00465E80">
                <w:rPr>
                  <w:rStyle w:val="Hyperlink"/>
                  <w:rFonts w:cstheme="minorHAnsi"/>
                  <w:sz w:val="24"/>
                  <w:szCs w:val="24"/>
                </w:rPr>
                <w:t>https://uni-paderborn.sciebo.de/s/GIAmlKSDIYPYmEW?path=%2FOzobot_Unterrichtseinheit</w:t>
              </w:r>
            </w:hyperlink>
            <w:r w:rsidRPr="00465E80">
              <w:rPr>
                <w:rFonts w:cstheme="minorHAnsi"/>
                <w:sz w:val="24"/>
                <w:szCs w:val="24"/>
              </w:rPr>
              <w:t xml:space="preserve"> </w:t>
            </w:r>
          </w:p>
        </w:tc>
      </w:tr>
    </w:tbl>
    <w:p w14:paraId="7A230E77" w14:textId="77777777" w:rsidR="00F50FB9" w:rsidRDefault="00F50FB9" w:rsidP="00F50FB9">
      <w:pPr>
        <w:rPr>
          <w:rFonts w:cstheme="minorHAnsi"/>
          <w:sz w:val="24"/>
          <w:szCs w:val="24"/>
        </w:rPr>
      </w:pPr>
    </w:p>
    <w:p w14:paraId="0FED85D8" w14:textId="4154C024" w:rsidR="00F50FB9" w:rsidRPr="00F50FB9" w:rsidRDefault="00F50FB9" w:rsidP="00F50FB9">
      <w:pPr>
        <w:tabs>
          <w:tab w:val="left" w:pos="6300"/>
        </w:tabs>
      </w:pPr>
    </w:p>
    <w:sectPr w:rsidR="00F50FB9" w:rsidRPr="00F50FB9" w:rsidSect="00F50FB9">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FF5D" w14:textId="77777777" w:rsidR="001101CA" w:rsidRDefault="001101CA" w:rsidP="00F50FB9">
      <w:pPr>
        <w:spacing w:after="0" w:line="240" w:lineRule="auto"/>
      </w:pPr>
      <w:r>
        <w:separator/>
      </w:r>
    </w:p>
  </w:endnote>
  <w:endnote w:type="continuationSeparator" w:id="0">
    <w:p w14:paraId="34B603A9" w14:textId="77777777" w:rsidR="001101CA" w:rsidRDefault="001101CA" w:rsidP="00F5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93DD" w14:textId="77777777" w:rsidR="001101CA" w:rsidRDefault="001101CA" w:rsidP="00F50FB9">
      <w:pPr>
        <w:spacing w:after="0" w:line="240" w:lineRule="auto"/>
      </w:pPr>
      <w:r>
        <w:separator/>
      </w:r>
    </w:p>
  </w:footnote>
  <w:footnote w:type="continuationSeparator" w:id="0">
    <w:p w14:paraId="5340AE73" w14:textId="77777777" w:rsidR="001101CA" w:rsidRDefault="001101CA" w:rsidP="00F5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3DAA" w14:textId="49B1AD29" w:rsidR="00F50FB9" w:rsidRDefault="00F50FB9">
    <w:pPr>
      <w:pStyle w:val="Kopfzeile"/>
    </w:pPr>
    <w:r>
      <w:t>Stundenverlaufsplanung: Unterrichten mit dem Ozobot</w:t>
    </w:r>
    <w:r>
      <w:tab/>
    </w:r>
    <w:r>
      <w:tab/>
    </w:r>
    <w:r>
      <w:tab/>
    </w:r>
    <w:r>
      <w:tab/>
    </w:r>
    <w:r>
      <w:tab/>
    </w:r>
    <w:r>
      <w:tab/>
    </w:r>
    <w:r>
      <w:tab/>
    </w:r>
    <w:r>
      <w:tab/>
      <w:t>Stunde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5336B"/>
    <w:multiLevelType w:val="hybridMultilevel"/>
    <w:tmpl w:val="BBC06E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B9"/>
    <w:rsid w:val="000D78E2"/>
    <w:rsid w:val="001101CA"/>
    <w:rsid w:val="005256A8"/>
    <w:rsid w:val="00967958"/>
    <w:rsid w:val="00B77D27"/>
    <w:rsid w:val="00CF3060"/>
    <w:rsid w:val="00F50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B3FA"/>
  <w15:chartTrackingRefBased/>
  <w15:docId w15:val="{7966802A-2430-4A0B-9070-E0F6F11E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0F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FB9"/>
  </w:style>
  <w:style w:type="paragraph" w:styleId="Fuzeile">
    <w:name w:val="footer"/>
    <w:basedOn w:val="Standard"/>
    <w:link w:val="FuzeileZchn"/>
    <w:uiPriority w:val="99"/>
    <w:unhideWhenUsed/>
    <w:rsid w:val="00F50F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FB9"/>
  </w:style>
  <w:style w:type="table" w:styleId="Tabellenraster">
    <w:name w:val="Table Grid"/>
    <w:basedOn w:val="NormaleTabelle"/>
    <w:uiPriority w:val="39"/>
    <w:rsid w:val="00F5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50FB9"/>
    <w:rPr>
      <w:color w:val="0563C1" w:themeColor="hyperlink"/>
      <w:u w:val="single"/>
    </w:rPr>
  </w:style>
  <w:style w:type="paragraph" w:styleId="Listenabsatz">
    <w:name w:val="List Paragraph"/>
    <w:basedOn w:val="Standard"/>
    <w:uiPriority w:val="34"/>
    <w:qFormat/>
    <w:rsid w:val="000D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paderborn.sciebo.de/s/GIAmlKSDIYPYmEW?path=%2FOzobot_Unterrichtsein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3106</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Jäker</dc:creator>
  <cp:keywords/>
  <dc:description/>
  <cp:lastModifiedBy>Martha Jäker</cp:lastModifiedBy>
  <cp:revision>2</cp:revision>
  <dcterms:created xsi:type="dcterms:W3CDTF">2022-01-09T16:47:00Z</dcterms:created>
  <dcterms:modified xsi:type="dcterms:W3CDTF">2022-01-09T17:20:00Z</dcterms:modified>
</cp:coreProperties>
</file>